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0C8" w:rsidRDefault="004030C8" w:rsidP="004030C8">
      <w:pPr>
        <w:tabs>
          <w:tab w:val="right" w:pos="10800"/>
        </w:tabs>
        <w:rPr>
          <w:b/>
          <w:bCs/>
          <w:sz w:val="36"/>
        </w:rPr>
      </w:pPr>
      <w:r>
        <w:rPr>
          <w:b/>
          <w:bCs/>
          <w:noProof/>
          <w:sz w:val="36"/>
          <w:szCs w:val="36"/>
          <w:lang w:val="de-DE" w:eastAsia="de-DE"/>
        </w:rPr>
        <w:drawing>
          <wp:inline distT="0" distB="0" distL="0" distR="0" wp14:anchorId="6603AF85" wp14:editId="36716499">
            <wp:extent cx="1440003" cy="9000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20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3" cy="900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6"/>
          <w:szCs w:val="36"/>
        </w:rPr>
        <w:t xml:space="preserve">                                       </w:t>
      </w:r>
      <w:r w:rsidR="00203F11" w:rsidRPr="00203F11">
        <w:rPr>
          <w:rFonts w:ascii="Arial Black" w:hAnsi="Arial Black"/>
          <w:color w:val="808080"/>
          <w:sz w:val="56"/>
          <w:szCs w:val="56"/>
          <w:lang w:val="de-DE"/>
        </w:rPr>
        <w:t>FACTURA</w:t>
      </w:r>
    </w:p>
    <w:p w:rsidR="004030C8" w:rsidRDefault="004030C8" w:rsidP="004030C8">
      <w:pPr>
        <w:rPr>
          <w:b/>
          <w:bCs/>
          <w:i/>
          <w:iCs/>
        </w:rPr>
      </w:pPr>
    </w:p>
    <w:p w:rsidR="004030C8" w:rsidRDefault="004030C8" w:rsidP="004030C8"/>
    <w:tbl>
      <w:tblPr>
        <w:tblW w:w="0" w:type="auto"/>
        <w:tblLook w:val="0000" w:firstRow="0" w:lastRow="0" w:firstColumn="0" w:lastColumn="0" w:noHBand="0" w:noVBand="0"/>
      </w:tblPr>
      <w:tblGrid>
        <w:gridCol w:w="7500"/>
        <w:gridCol w:w="2967"/>
      </w:tblGrid>
      <w:tr w:rsidR="004030C8" w:rsidRPr="00AE18D2" w:rsidTr="00025799">
        <w:tc>
          <w:tcPr>
            <w:tcW w:w="7668" w:type="dxa"/>
          </w:tcPr>
          <w:p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AE18D2">
              <w:rPr>
                <w:rFonts w:ascii="Tahoma" w:hAnsi="Tahoma" w:cs="Tahoma"/>
                <w:lang w:val="de-DE"/>
              </w:rPr>
              <w:t>Redline – First Class Concierge</w:t>
            </w:r>
          </w:p>
          <w:p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AE18D2">
              <w:rPr>
                <w:rFonts w:ascii="Tahoma" w:hAnsi="Tahoma" w:cs="Tahoma"/>
                <w:lang w:val="de-DE"/>
              </w:rPr>
              <w:t xml:space="preserve">48432 Rheine </w:t>
            </w:r>
          </w:p>
          <w:p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AE18D2">
              <w:rPr>
                <w:rFonts w:ascii="Tahoma" w:hAnsi="Tahoma" w:cs="Tahoma"/>
                <w:lang w:val="de-DE"/>
              </w:rPr>
              <w:t>An der Schmiede 35</w:t>
            </w:r>
          </w:p>
          <w:p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AE18D2">
              <w:rPr>
                <w:rFonts w:ascii="Tahoma" w:hAnsi="Tahoma" w:cs="Tahoma"/>
                <w:lang w:val="de-DE"/>
              </w:rPr>
              <w:t>USt-IdNr.: DE278872433</w:t>
            </w:r>
          </w:p>
        </w:tc>
        <w:tc>
          <w:tcPr>
            <w:tcW w:w="3015" w:type="dxa"/>
          </w:tcPr>
          <w:p w:rsidR="004030C8" w:rsidRPr="00203F11" w:rsidRDefault="00203F11" w:rsidP="00025799">
            <w:pPr>
              <w:rPr>
                <w:rFonts w:ascii="Tahoma" w:hAnsi="Tahoma" w:cs="Tahoma"/>
                <w:lang w:val="en-GB"/>
              </w:rPr>
            </w:pPr>
            <w:r w:rsidRPr="00203F11">
              <w:rPr>
                <w:rFonts w:ascii="Tahoma" w:hAnsi="Tahoma" w:cs="Tahoma"/>
                <w:b/>
                <w:bCs/>
                <w:lang w:val="en-GB"/>
              </w:rPr>
              <w:t>Fecha</w:t>
            </w:r>
            <w:r w:rsidR="004030C8" w:rsidRPr="00203F11">
              <w:rPr>
                <w:rFonts w:ascii="Tahoma" w:hAnsi="Tahoma" w:cs="Tahoma"/>
                <w:b/>
                <w:bCs/>
                <w:lang w:val="en-GB"/>
              </w:rPr>
              <w:t xml:space="preserve">:  </w:t>
            </w:r>
            <w:r w:rsidR="00A65D39" w:rsidRPr="00AE18D2">
              <w:rPr>
                <w:rFonts w:ascii="Tahoma" w:hAnsi="Tahoma" w:cs="Tahoma"/>
                <w:b/>
                <w:bCs/>
              </w:rPr>
              <w:fldChar w:fldCharType="begin"/>
            </w:r>
            <w:r w:rsidR="004030C8" w:rsidRPr="00AE18D2">
              <w:rPr>
                <w:rFonts w:ascii="Tahoma" w:hAnsi="Tahoma" w:cs="Tahoma"/>
                <w:b/>
                <w:bCs/>
              </w:rPr>
              <w:instrText xml:space="preserve"> DATE \@ "d.M.yy" \* MERGEFORMAT </w:instrText>
            </w:r>
            <w:r w:rsidR="00A65D39" w:rsidRPr="00AE18D2">
              <w:rPr>
                <w:rFonts w:ascii="Tahoma" w:hAnsi="Tahoma" w:cs="Tahoma"/>
                <w:b/>
                <w:bCs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Cs w:val="22"/>
              </w:rPr>
              <w:t>28.6.22</w:t>
            </w:r>
            <w:r w:rsidR="00A65D39" w:rsidRPr="00AE18D2">
              <w:rPr>
                <w:rFonts w:ascii="Tahoma" w:hAnsi="Tahoma" w:cs="Tahoma"/>
                <w:b/>
                <w:bCs/>
              </w:rPr>
              <w:fldChar w:fldCharType="end"/>
            </w:r>
          </w:p>
          <w:p w:rsidR="004030C8" w:rsidRPr="00203F11" w:rsidRDefault="00203F11" w:rsidP="00025799">
            <w:pPr>
              <w:rPr>
                <w:rFonts w:ascii="Tahoma" w:hAnsi="Tahoma" w:cs="Tahoma"/>
                <w:b/>
                <w:bCs/>
                <w:lang w:val="en-GB"/>
              </w:rPr>
            </w:pPr>
            <w:r w:rsidRPr="00203F11">
              <w:rPr>
                <w:rFonts w:ascii="Tahoma" w:hAnsi="Tahoma" w:cs="Tahoma"/>
                <w:b/>
                <w:bCs/>
                <w:lang w:val="en-GB"/>
              </w:rPr>
              <w:t>NÚMERO DE FACTURA;</w:t>
            </w:r>
            <w:r w:rsidR="009442B7">
              <w:rPr>
                <w:rFonts w:ascii="Tahoma" w:hAnsi="Tahoma" w:cs="Tahoma"/>
                <w:b/>
                <w:bCs/>
                <w:lang w:val="en-GB"/>
              </w:rPr>
              <w:t xml:space="preserve"> RL/PC </w:t>
            </w:r>
            <w:r w:rsidR="00BC792A">
              <w:rPr>
                <w:rFonts w:ascii="Tahoma" w:hAnsi="Tahoma" w:cs="Tahoma"/>
                <w:b/>
                <w:bCs/>
                <w:lang w:val="en-GB"/>
              </w:rPr>
              <w:t>06</w:t>
            </w:r>
          </w:p>
          <w:p w:rsidR="004030C8" w:rsidRPr="00203F11" w:rsidRDefault="004030C8" w:rsidP="00025799">
            <w:pPr>
              <w:rPr>
                <w:rFonts w:ascii="Tahoma" w:hAnsi="Tahoma" w:cs="Tahoma"/>
                <w:lang w:val="en-GB"/>
              </w:rPr>
            </w:pPr>
          </w:p>
        </w:tc>
      </w:tr>
    </w:tbl>
    <w:p w:rsidR="004030C8" w:rsidRPr="00203F11" w:rsidRDefault="004030C8" w:rsidP="004030C8">
      <w:pPr>
        <w:rPr>
          <w:rFonts w:ascii="Tahoma" w:hAnsi="Tahoma" w:cs="Tahoma"/>
          <w:lang w:val="en-GB"/>
        </w:rPr>
      </w:pPr>
    </w:p>
    <w:p w:rsidR="004030C8" w:rsidRPr="00203F11" w:rsidRDefault="004030C8" w:rsidP="004030C8">
      <w:pPr>
        <w:rPr>
          <w:rFonts w:ascii="Tahoma" w:hAnsi="Tahoma" w:cs="Tahoma"/>
          <w:lang w:val="en-GB"/>
        </w:rPr>
      </w:pPr>
    </w:p>
    <w:p w:rsidR="004030C8" w:rsidRPr="00203F11" w:rsidRDefault="004030C8" w:rsidP="004030C8">
      <w:pPr>
        <w:rPr>
          <w:rFonts w:ascii="Tahoma" w:hAnsi="Tahoma" w:cs="Tahoma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224"/>
        <w:gridCol w:w="5243"/>
      </w:tblGrid>
      <w:tr w:rsidR="004030C8" w:rsidRPr="00AE18D2" w:rsidTr="00025799">
        <w:trPr>
          <w:trHeight w:val="1440"/>
        </w:trPr>
        <w:tc>
          <w:tcPr>
            <w:tcW w:w="5508" w:type="dxa"/>
          </w:tcPr>
          <w:p w:rsidR="00203F11" w:rsidRPr="009442B7" w:rsidRDefault="00203F11" w:rsidP="00187F0E">
            <w:pPr>
              <w:rPr>
                <w:rFonts w:ascii="Tahoma" w:hAnsi="Tahoma" w:cs="Tahoma"/>
                <w:b/>
                <w:bCs/>
                <w:lang w:val="en-GB"/>
              </w:rPr>
            </w:pPr>
            <w:r w:rsidRPr="009442B7">
              <w:rPr>
                <w:rFonts w:ascii="Tahoma" w:hAnsi="Tahoma" w:cs="Tahoma"/>
                <w:b/>
                <w:bCs/>
                <w:lang w:val="en-GB"/>
              </w:rPr>
              <w:t>Factura a:</w:t>
            </w:r>
          </w:p>
          <w:p w:rsidR="009442B7" w:rsidRPr="009442B7" w:rsidRDefault="009442B7" w:rsidP="009442B7">
            <w:pPr>
              <w:rPr>
                <w:rFonts w:ascii="Tahoma" w:hAnsi="Tahoma" w:cs="Tahoma"/>
                <w:lang w:val="en-GB"/>
              </w:rPr>
            </w:pPr>
            <w:proofErr w:type="spellStart"/>
            <w:r w:rsidRPr="009442B7">
              <w:rPr>
                <w:rFonts w:ascii="Tahoma" w:hAnsi="Tahoma" w:cs="Tahoma"/>
                <w:lang w:val="en-GB"/>
              </w:rPr>
              <w:t>Aníbal</w:t>
            </w:r>
            <w:proofErr w:type="spellEnd"/>
            <w:r w:rsidRPr="009442B7">
              <w:rPr>
                <w:rFonts w:ascii="Tahoma" w:hAnsi="Tahoma" w:cs="Tahoma"/>
                <w:lang w:val="en-GB"/>
              </w:rPr>
              <w:t xml:space="preserve"> y </w:t>
            </w:r>
            <w:proofErr w:type="spellStart"/>
            <w:r w:rsidRPr="009442B7">
              <w:rPr>
                <w:rFonts w:ascii="Tahoma" w:hAnsi="Tahoma" w:cs="Tahoma"/>
                <w:lang w:val="en-GB"/>
              </w:rPr>
              <w:t>Germán</w:t>
            </w:r>
            <w:proofErr w:type="spellEnd"/>
            <w:r w:rsidRPr="009442B7">
              <w:rPr>
                <w:rFonts w:ascii="Tahoma" w:hAnsi="Tahoma" w:cs="Tahoma"/>
                <w:lang w:val="en-GB"/>
              </w:rPr>
              <w:t>, S.L.</w:t>
            </w:r>
          </w:p>
          <w:p w:rsidR="009442B7" w:rsidRPr="009442B7" w:rsidRDefault="009442B7" w:rsidP="009442B7">
            <w:pPr>
              <w:rPr>
                <w:rFonts w:ascii="Tahoma" w:hAnsi="Tahoma" w:cs="Tahoma"/>
                <w:lang w:val="de-DE"/>
              </w:rPr>
            </w:pPr>
            <w:r w:rsidRPr="009442B7">
              <w:rPr>
                <w:rFonts w:ascii="Tahoma" w:hAnsi="Tahoma" w:cs="Tahoma"/>
                <w:lang w:val="de-DE"/>
              </w:rPr>
              <w:t>Carretera Güime Nave 4</w:t>
            </w:r>
          </w:p>
          <w:p w:rsidR="004030C8" w:rsidRPr="009442B7" w:rsidRDefault="009442B7" w:rsidP="009442B7">
            <w:pPr>
              <w:tabs>
                <w:tab w:val="left" w:pos="5400"/>
              </w:tabs>
              <w:rPr>
                <w:rFonts w:ascii="Tahoma" w:hAnsi="Tahoma" w:cs="Tahoma"/>
                <w:lang w:val="en-GB"/>
              </w:rPr>
            </w:pPr>
            <w:r w:rsidRPr="009442B7">
              <w:rPr>
                <w:rFonts w:ascii="Tahoma" w:hAnsi="Tahoma" w:cs="Tahoma"/>
                <w:lang w:val="en-GB"/>
              </w:rPr>
              <w:t>35509 Playa Honda San Bartolomé (Lanzarote)</w:t>
            </w:r>
          </w:p>
        </w:tc>
        <w:tc>
          <w:tcPr>
            <w:tcW w:w="5508" w:type="dxa"/>
          </w:tcPr>
          <w:p w:rsidR="00203F11" w:rsidRPr="00203F11" w:rsidRDefault="00203F11" w:rsidP="00187F0E">
            <w:pPr>
              <w:tabs>
                <w:tab w:val="left" w:pos="5400"/>
              </w:tabs>
              <w:rPr>
                <w:rFonts w:ascii="Tahoma" w:hAnsi="Tahoma" w:cs="Tahoma"/>
                <w:b/>
                <w:bCs/>
                <w:lang w:val="en-GB"/>
              </w:rPr>
            </w:pPr>
            <w:r w:rsidRPr="00203F11">
              <w:rPr>
                <w:rFonts w:ascii="Tahoma" w:hAnsi="Tahoma" w:cs="Tahoma"/>
                <w:b/>
                <w:bCs/>
                <w:lang w:val="en-GB"/>
              </w:rPr>
              <w:t xml:space="preserve">Para el </w:t>
            </w:r>
            <w:proofErr w:type="spellStart"/>
            <w:r w:rsidRPr="00203F11">
              <w:rPr>
                <w:rFonts w:ascii="Tahoma" w:hAnsi="Tahoma" w:cs="Tahoma"/>
                <w:b/>
                <w:bCs/>
                <w:lang w:val="en-GB"/>
              </w:rPr>
              <w:t>rendimiento</w:t>
            </w:r>
            <w:proofErr w:type="spellEnd"/>
            <w:r w:rsidRPr="00203F11">
              <w:rPr>
                <w:rFonts w:ascii="Tahoma" w:hAnsi="Tahoma" w:cs="Tahoma"/>
                <w:b/>
                <w:bCs/>
                <w:lang w:val="en-GB"/>
              </w:rPr>
              <w:t>:</w:t>
            </w:r>
          </w:p>
          <w:p w:rsidR="00187F0E" w:rsidRPr="00AE18D2" w:rsidRDefault="009442B7" w:rsidP="00187F0E">
            <w:pPr>
              <w:tabs>
                <w:tab w:val="left" w:pos="5400"/>
              </w:tabs>
              <w:rPr>
                <w:rFonts w:ascii="Tahoma" w:hAnsi="Tahoma" w:cs="Tahoma"/>
                <w:lang w:val="es-ES_tradnl"/>
              </w:rPr>
            </w:pPr>
            <w:r w:rsidRPr="009442B7">
              <w:rPr>
                <w:rFonts w:ascii="Tahoma" w:hAnsi="Tahoma" w:cs="Tahoma"/>
                <w:lang w:val="es-ES_tradnl"/>
              </w:rPr>
              <w:t>Declaración de comisiones de coches de alquiler junio</w:t>
            </w:r>
            <w:r>
              <w:rPr>
                <w:rFonts w:ascii="Tahoma" w:hAnsi="Tahoma" w:cs="Tahoma"/>
                <w:lang w:val="es-ES_tradnl"/>
              </w:rPr>
              <w:t xml:space="preserve"> 2022</w:t>
            </w:r>
          </w:p>
        </w:tc>
      </w:tr>
    </w:tbl>
    <w:p w:rsidR="004030C8" w:rsidRPr="00187F0E" w:rsidRDefault="004030C8" w:rsidP="004030C8">
      <w:pPr>
        <w:rPr>
          <w:rFonts w:cs="Arial"/>
          <w:lang w:val="es-ES_tradnl"/>
        </w:rPr>
      </w:pPr>
    </w:p>
    <w:p w:rsidR="004030C8" w:rsidRPr="00187F0E" w:rsidRDefault="004030C8" w:rsidP="004030C8">
      <w:pPr>
        <w:rPr>
          <w:rFonts w:cs="Arial"/>
          <w:lang w:val="es-ES_tradnl"/>
        </w:rPr>
      </w:pPr>
    </w:p>
    <w:p w:rsidR="004030C8" w:rsidRPr="00187F0E" w:rsidRDefault="004030C8" w:rsidP="004030C8">
      <w:pPr>
        <w:rPr>
          <w:rFonts w:cs="Arial"/>
          <w:lang w:val="es-ES_trad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216" w:type="dxa"/>
          <w:bottom w:w="72" w:type="dxa"/>
          <w:right w:w="216" w:type="dxa"/>
        </w:tblCellMar>
        <w:tblLook w:val="0000" w:firstRow="0" w:lastRow="0" w:firstColumn="0" w:lastColumn="0" w:noHBand="0" w:noVBand="0"/>
      </w:tblPr>
      <w:tblGrid>
        <w:gridCol w:w="1364"/>
        <w:gridCol w:w="1381"/>
        <w:gridCol w:w="1562"/>
        <w:gridCol w:w="1465"/>
        <w:gridCol w:w="1406"/>
        <w:gridCol w:w="1448"/>
      </w:tblGrid>
      <w:tr w:rsidR="00865FF8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Cliente</w:t>
            </w: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Isla</w:t>
            </w:r>
          </w:p>
        </w:tc>
        <w:tc>
          <w:tcPr>
            <w:tcW w:w="1413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</w:pPr>
            <w:r w:rsidRPr="00865FF8"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Alquiler</w:t>
            </w:r>
            <w:r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 xml:space="preserve"> - </w:t>
            </w:r>
            <w:proofErr w:type="spellStart"/>
            <w:r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D</w:t>
            </w:r>
            <w:r w:rsidRPr="00865FF8"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evolver</w:t>
            </w:r>
            <w:proofErr w:type="spellEnd"/>
          </w:p>
        </w:tc>
        <w:tc>
          <w:tcPr>
            <w:tcW w:w="1465" w:type="dxa"/>
            <w:vAlign w:val="center"/>
          </w:tcPr>
          <w:p w:rsidR="00865FF8" w:rsidRPr="00865FF8" w:rsidRDefault="00865FF8" w:rsidP="00D951AE">
            <w:pPr>
              <w:jc w:val="center"/>
              <w:rPr>
                <w:rFonts w:ascii="Tahoma" w:hAnsi="Tahoma" w:cs="Tahoma"/>
                <w:b/>
                <w:bCs/>
                <w:szCs w:val="20"/>
                <w:lang w:val="de-DE"/>
              </w:rPr>
            </w:pPr>
            <w:r w:rsidRPr="00865FF8">
              <w:rPr>
                <w:rFonts w:ascii="Tahoma" w:hAnsi="Tahoma" w:cs="Tahoma"/>
                <w:b/>
                <w:bCs/>
                <w:szCs w:val="20"/>
                <w:lang w:val="de-DE"/>
              </w:rPr>
              <w:t>MONTO DE FACTURA</w:t>
            </w:r>
          </w:p>
        </w:tc>
        <w:tc>
          <w:tcPr>
            <w:tcW w:w="1306" w:type="dxa"/>
            <w:vAlign w:val="center"/>
          </w:tcPr>
          <w:p w:rsidR="00865FF8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V</w:t>
            </w:r>
            <w:r w:rsidRPr="00865FF8"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ehículo</w:t>
            </w:r>
            <w:proofErr w:type="spellEnd"/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  <w:proofErr w:type="spellStart"/>
            <w:r w:rsidRPr="00865FF8"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Comisión</w:t>
            </w:r>
            <w:proofErr w:type="spellEnd"/>
            <w:r w:rsidRPr="00865FF8"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 xml:space="preserve"> 10%</w:t>
            </w:r>
          </w:p>
        </w:tc>
      </w:tr>
      <w:tr w:rsidR="00865FF8" w:rsidRPr="00187F0E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  <w:r>
              <w:rPr>
                <w:rFonts w:ascii="Tahoma" w:hAnsi="Tahoma" w:cs="Tahoma"/>
                <w:sz w:val="22"/>
                <w:lang w:val="es-ES_tradnl"/>
              </w:rPr>
              <w:t>Olsen</w:t>
            </w: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szCs w:val="22"/>
                <w:lang w:val="es-ES_tradnl"/>
              </w:rPr>
            </w:pPr>
            <w:r>
              <w:rPr>
                <w:rFonts w:ascii="Tahoma" w:hAnsi="Tahoma" w:cs="Tahoma"/>
                <w:sz w:val="22"/>
                <w:szCs w:val="22"/>
                <w:lang w:val="es-ES_tradnl"/>
              </w:rPr>
              <w:t>Lanzarote</w:t>
            </w:r>
          </w:p>
        </w:tc>
        <w:tc>
          <w:tcPr>
            <w:tcW w:w="1413" w:type="dxa"/>
            <w:vAlign w:val="center"/>
          </w:tcPr>
          <w:p w:rsidR="00865FF8" w:rsidRPr="00AE18D2" w:rsidRDefault="00D951AE" w:rsidP="00D951AE">
            <w:pPr>
              <w:jc w:val="center"/>
              <w:rPr>
                <w:rFonts w:ascii="Tahoma" w:hAnsi="Tahoma" w:cs="Tahoma"/>
                <w:sz w:val="22"/>
                <w:szCs w:val="22"/>
                <w:lang w:val="es-ES_tradnl"/>
              </w:rPr>
            </w:pPr>
            <w:r w:rsidRPr="00D951AE">
              <w:rPr>
                <w:rFonts w:ascii="Tahoma" w:hAnsi="Tahoma" w:cs="Tahoma"/>
                <w:sz w:val="22"/>
                <w:szCs w:val="22"/>
                <w:lang w:val="es-ES_tradnl"/>
              </w:rPr>
              <w:t>2022/06/07</w:t>
            </w:r>
            <w:r>
              <w:rPr>
                <w:rFonts w:ascii="Tahoma" w:hAnsi="Tahoma" w:cs="Tahoma"/>
                <w:sz w:val="22"/>
                <w:szCs w:val="22"/>
                <w:lang w:val="es-ES_tradnl"/>
              </w:rPr>
              <w:t xml:space="preserve"> </w:t>
            </w:r>
            <w:r w:rsidRPr="00D951AE">
              <w:rPr>
                <w:rFonts w:ascii="Tahoma" w:hAnsi="Tahoma" w:cs="Tahoma"/>
                <w:sz w:val="22"/>
                <w:szCs w:val="22"/>
                <w:lang w:val="es-ES_tradnl"/>
              </w:rPr>
              <w:t>2022/06/17</w:t>
            </w:r>
          </w:p>
        </w:tc>
        <w:tc>
          <w:tcPr>
            <w:tcW w:w="1465" w:type="dxa"/>
            <w:vAlign w:val="center"/>
          </w:tcPr>
          <w:p w:rsidR="00865FF8" w:rsidRPr="00AE18D2" w:rsidRDefault="00D951AE" w:rsidP="00D951AE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  <w:r>
              <w:rPr>
                <w:rFonts w:ascii="Tahoma" w:hAnsi="Tahoma" w:cs="Tahoma"/>
                <w:sz w:val="22"/>
                <w:lang w:val="es-ES_tradnl"/>
              </w:rPr>
              <w:t>513,90€</w:t>
            </w:r>
          </w:p>
        </w:tc>
        <w:tc>
          <w:tcPr>
            <w:tcW w:w="1306" w:type="dxa"/>
            <w:vAlign w:val="center"/>
          </w:tcPr>
          <w:p w:rsidR="00865FF8" w:rsidRPr="00AE18D2" w:rsidRDefault="00D951AE" w:rsidP="00D951AE">
            <w:pPr>
              <w:jc w:val="center"/>
              <w:rPr>
                <w:rFonts w:ascii="Tahoma" w:hAnsi="Tahoma" w:cs="Tahoma"/>
                <w:sz w:val="22"/>
                <w:szCs w:val="22"/>
                <w:lang w:val="es-ES_tradnl"/>
              </w:rPr>
            </w:pPr>
            <w:r w:rsidRPr="00D951AE">
              <w:rPr>
                <w:rFonts w:ascii="Tahoma" w:hAnsi="Tahoma" w:cs="Tahoma"/>
                <w:sz w:val="22"/>
                <w:szCs w:val="22"/>
                <w:lang w:val="es-ES_tradnl"/>
              </w:rPr>
              <w:t>Renault Arkana Automatic</w:t>
            </w:r>
          </w:p>
        </w:tc>
        <w:tc>
          <w:tcPr>
            <w:tcW w:w="1306" w:type="dxa"/>
            <w:vAlign w:val="center"/>
          </w:tcPr>
          <w:p w:rsidR="00865FF8" w:rsidRPr="00AE18D2" w:rsidRDefault="00D951AE" w:rsidP="00D951AE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  <w:r>
              <w:rPr>
                <w:rFonts w:ascii="Tahoma" w:hAnsi="Tahoma" w:cs="Tahoma"/>
                <w:sz w:val="22"/>
                <w:lang w:val="es-ES_tradnl"/>
              </w:rPr>
              <w:t>51,39</w:t>
            </w:r>
          </w:p>
        </w:tc>
      </w:tr>
      <w:tr w:rsidR="00865FF8" w:rsidRPr="00187F0E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413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465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szCs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</w:tr>
      <w:tr w:rsidR="00865FF8" w:rsidRPr="00203F11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413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465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</w:tr>
      <w:tr w:rsidR="00865FF8" w:rsidRPr="00203F11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  <w:tc>
          <w:tcPr>
            <w:tcW w:w="1413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  <w:tc>
          <w:tcPr>
            <w:tcW w:w="1465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</w:tr>
      <w:tr w:rsidR="00865FF8" w:rsidRPr="00187F0E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413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465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</w:tr>
      <w:tr w:rsidR="00865FF8" w:rsidRPr="00187F0E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413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465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</w:tr>
      <w:tr w:rsidR="00865FF8" w:rsidRPr="00187F0E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413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465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</w:tr>
      <w:tr w:rsidR="00865FF8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413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465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</w:tr>
      <w:tr w:rsidR="00865FF8" w:rsidRPr="00203F11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413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465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</w:tr>
      <w:tr w:rsidR="00865FF8" w:rsidRPr="004400B7" w:rsidTr="00D951AE">
        <w:trPr>
          <w:cantSplit/>
        </w:trPr>
        <w:tc>
          <w:tcPr>
            <w:tcW w:w="1364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381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413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465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de-DE"/>
              </w:rPr>
              <w:t>El Total</w:t>
            </w:r>
          </w:p>
        </w:tc>
        <w:tc>
          <w:tcPr>
            <w:tcW w:w="1306" w:type="dxa"/>
            <w:vAlign w:val="center"/>
          </w:tcPr>
          <w:p w:rsidR="00865FF8" w:rsidRPr="00AE18D2" w:rsidRDefault="00865FF8" w:rsidP="00D951AE">
            <w:pPr>
              <w:jc w:val="center"/>
              <w:rPr>
                <w:rFonts w:ascii="Tahoma" w:hAnsi="Tahoma" w:cs="Tahoma"/>
                <w:b/>
                <w:color w:val="800000"/>
                <w:sz w:val="22"/>
                <w:szCs w:val="22"/>
                <w:lang w:val="de-DE"/>
              </w:rPr>
            </w:pPr>
          </w:p>
        </w:tc>
        <w:tc>
          <w:tcPr>
            <w:tcW w:w="1306" w:type="dxa"/>
            <w:vAlign w:val="center"/>
          </w:tcPr>
          <w:p w:rsidR="00865FF8" w:rsidRPr="00AE18D2" w:rsidRDefault="00D951AE" w:rsidP="00D951AE">
            <w:pPr>
              <w:jc w:val="center"/>
              <w:rPr>
                <w:rFonts w:ascii="Tahoma" w:hAnsi="Tahoma" w:cs="Tahoma"/>
                <w:b/>
                <w:color w:val="800000"/>
                <w:sz w:val="22"/>
                <w:lang w:val="de-DE"/>
              </w:rPr>
            </w:pPr>
            <w:r>
              <w:rPr>
                <w:rFonts w:ascii="Tahoma" w:hAnsi="Tahoma" w:cs="Tahoma"/>
                <w:b/>
                <w:color w:val="800000"/>
                <w:sz w:val="22"/>
                <w:lang w:val="de-DE"/>
              </w:rPr>
              <w:t>51,39€</w:t>
            </w:r>
          </w:p>
        </w:tc>
      </w:tr>
    </w:tbl>
    <w:p w:rsidR="004030C8" w:rsidRDefault="004030C8" w:rsidP="004030C8">
      <w:pPr>
        <w:rPr>
          <w:lang w:val="de-DE"/>
        </w:rPr>
      </w:pPr>
    </w:p>
    <w:p w:rsidR="004030C8" w:rsidRDefault="004030C8" w:rsidP="004030C8">
      <w:pPr>
        <w:rPr>
          <w:lang w:val="de-DE"/>
        </w:rPr>
      </w:pPr>
    </w:p>
    <w:p w:rsidR="004030C8" w:rsidRPr="00203F11" w:rsidRDefault="004030C8" w:rsidP="004030C8">
      <w:pPr>
        <w:rPr>
          <w:lang w:val="en-GB"/>
        </w:rPr>
      </w:pPr>
    </w:p>
    <w:p w:rsidR="00203F11" w:rsidRDefault="00203F11" w:rsidP="004400B7">
      <w:pPr>
        <w:rPr>
          <w:rFonts w:ascii="Tahoma" w:hAnsi="Tahoma" w:cs="Tahoma"/>
          <w:sz w:val="22"/>
          <w:szCs w:val="22"/>
          <w:lang w:val="en-GB"/>
        </w:rPr>
      </w:pPr>
      <w:r w:rsidRPr="00203F11">
        <w:rPr>
          <w:rFonts w:ascii="Tahoma" w:hAnsi="Tahoma" w:cs="Tahoma"/>
          <w:sz w:val="22"/>
          <w:szCs w:val="22"/>
          <w:lang w:val="en-GB"/>
        </w:rPr>
        <w:t xml:space="preserve">Por favor </w:t>
      </w:r>
      <w:proofErr w:type="spellStart"/>
      <w:r w:rsidRPr="00203F11">
        <w:rPr>
          <w:rFonts w:ascii="Tahoma" w:hAnsi="Tahoma" w:cs="Tahoma"/>
          <w:sz w:val="22"/>
          <w:szCs w:val="22"/>
          <w:lang w:val="en-GB"/>
        </w:rPr>
        <w:t>transfiera</w:t>
      </w:r>
      <w:proofErr w:type="spellEnd"/>
      <w:r w:rsidRPr="00203F11">
        <w:rPr>
          <w:rFonts w:ascii="Tahoma" w:hAnsi="Tahoma" w:cs="Tahoma"/>
          <w:sz w:val="22"/>
          <w:szCs w:val="22"/>
          <w:lang w:val="en-GB"/>
        </w:rPr>
        <w:t xml:space="preserve"> la </w:t>
      </w:r>
      <w:proofErr w:type="spellStart"/>
      <w:r w:rsidRPr="00203F11">
        <w:rPr>
          <w:rFonts w:ascii="Tahoma" w:hAnsi="Tahoma" w:cs="Tahoma"/>
          <w:sz w:val="22"/>
          <w:szCs w:val="22"/>
          <w:lang w:val="en-GB"/>
        </w:rPr>
        <w:t>cantidad</w:t>
      </w:r>
      <w:proofErr w:type="spellEnd"/>
      <w:r w:rsidRPr="00203F11">
        <w:rPr>
          <w:rFonts w:ascii="Tahoma" w:hAnsi="Tahoma" w:cs="Tahoma"/>
          <w:sz w:val="22"/>
          <w:szCs w:val="22"/>
          <w:lang w:val="en-GB"/>
        </w:rPr>
        <w:t xml:space="preserve"> a</w:t>
      </w:r>
      <w:r>
        <w:rPr>
          <w:rFonts w:ascii="Tahoma" w:hAnsi="Tahoma" w:cs="Tahoma"/>
          <w:sz w:val="22"/>
          <w:szCs w:val="22"/>
          <w:lang w:val="en-GB"/>
        </w:rPr>
        <w:t>:</w:t>
      </w:r>
    </w:p>
    <w:p w:rsidR="00203F11" w:rsidRPr="00203F11" w:rsidRDefault="00203F11" w:rsidP="004400B7">
      <w:pPr>
        <w:rPr>
          <w:rFonts w:ascii="Tahoma" w:hAnsi="Tahoma" w:cs="Tahoma"/>
          <w:sz w:val="22"/>
          <w:szCs w:val="22"/>
          <w:lang w:val="en-GB"/>
        </w:rPr>
      </w:pPr>
    </w:p>
    <w:p w:rsidR="00D951AE" w:rsidRDefault="00D951AE" w:rsidP="00D951A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Peter Kutsch </w:t>
      </w:r>
      <w:bookmarkStart w:id="0" w:name="_GoBack"/>
      <w:bookmarkEnd w:id="0"/>
      <w:r w:rsidR="004400B7" w:rsidRPr="009006B1">
        <w:rPr>
          <w:rFonts w:ascii="Tahoma" w:hAnsi="Tahoma" w:cs="Tahoma"/>
          <w:sz w:val="22"/>
          <w:szCs w:val="22"/>
        </w:rPr>
        <w:br/>
      </w:r>
    </w:p>
    <w:p w:rsidR="00D951AE" w:rsidRPr="00D951AE" w:rsidRDefault="00D951AE" w:rsidP="00D951AE">
      <w:pPr>
        <w:rPr>
          <w:rFonts w:ascii="Tahoma" w:hAnsi="Tahoma" w:cs="Tahoma"/>
          <w:sz w:val="22"/>
          <w:szCs w:val="22"/>
        </w:rPr>
      </w:pPr>
      <w:r w:rsidRPr="00D951AE">
        <w:rPr>
          <w:rFonts w:ascii="Tahoma" w:hAnsi="Tahoma" w:cs="Tahoma"/>
          <w:sz w:val="22"/>
          <w:szCs w:val="22"/>
        </w:rPr>
        <w:t>IBAN</w:t>
      </w:r>
    </w:p>
    <w:p w:rsidR="00061C0A" w:rsidRDefault="00D951AE" w:rsidP="00D951AE">
      <w:pPr>
        <w:rPr>
          <w:rFonts w:ascii="Tahoma" w:hAnsi="Tahoma" w:cs="Tahoma"/>
          <w:sz w:val="22"/>
          <w:szCs w:val="22"/>
        </w:rPr>
      </w:pPr>
      <w:r w:rsidRPr="00D951AE">
        <w:rPr>
          <w:rFonts w:ascii="Tahoma" w:hAnsi="Tahoma" w:cs="Tahoma"/>
          <w:sz w:val="22"/>
          <w:szCs w:val="22"/>
        </w:rPr>
        <w:t>ES2515632626393262253486</w:t>
      </w:r>
    </w:p>
    <w:p w:rsidR="00D951AE" w:rsidRDefault="00D951AE" w:rsidP="00D951AE">
      <w:pPr>
        <w:rPr>
          <w:rFonts w:ascii="Tahoma" w:hAnsi="Tahoma" w:cs="Tahoma"/>
          <w:sz w:val="22"/>
          <w:szCs w:val="22"/>
        </w:rPr>
      </w:pPr>
    </w:p>
    <w:p w:rsidR="00D951AE" w:rsidRPr="00D951AE" w:rsidRDefault="00D951AE" w:rsidP="00D951AE">
      <w:pPr>
        <w:rPr>
          <w:rFonts w:ascii="Tahoma" w:hAnsi="Tahoma" w:cs="Tahoma"/>
          <w:sz w:val="22"/>
          <w:szCs w:val="22"/>
        </w:rPr>
      </w:pPr>
      <w:r w:rsidRPr="00D951AE">
        <w:rPr>
          <w:rFonts w:ascii="Tahoma" w:hAnsi="Tahoma" w:cs="Tahoma"/>
          <w:sz w:val="22"/>
          <w:szCs w:val="22"/>
        </w:rPr>
        <w:t xml:space="preserve">BIC   </w:t>
      </w:r>
    </w:p>
    <w:p w:rsidR="00D951AE" w:rsidRPr="00D951AE" w:rsidRDefault="00D951AE" w:rsidP="00D951AE">
      <w:pPr>
        <w:rPr>
          <w:rFonts w:ascii="Tahoma" w:hAnsi="Tahoma" w:cs="Tahoma"/>
          <w:sz w:val="22"/>
          <w:szCs w:val="22"/>
        </w:rPr>
      </w:pPr>
      <w:r w:rsidRPr="00D951AE">
        <w:rPr>
          <w:rFonts w:ascii="Tahoma" w:hAnsi="Tahoma" w:cs="Tahoma"/>
          <w:sz w:val="22"/>
          <w:szCs w:val="22"/>
        </w:rPr>
        <w:t>NTSBESM1XXX</w:t>
      </w:r>
    </w:p>
    <w:sectPr w:rsidR="00D951AE" w:rsidRPr="00D951AE" w:rsidSect="00A65D39">
      <w:pgSz w:w="11907" w:h="16840" w:code="9"/>
      <w:pgMar w:top="720" w:right="720" w:bottom="1349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C8"/>
    <w:rsid w:val="00061C0A"/>
    <w:rsid w:val="000B7855"/>
    <w:rsid w:val="001822D2"/>
    <w:rsid w:val="00187F0E"/>
    <w:rsid w:val="00203F11"/>
    <w:rsid w:val="003A330A"/>
    <w:rsid w:val="004030C8"/>
    <w:rsid w:val="004400B7"/>
    <w:rsid w:val="004E382F"/>
    <w:rsid w:val="00865FF8"/>
    <w:rsid w:val="009006B1"/>
    <w:rsid w:val="009442B7"/>
    <w:rsid w:val="00A65D39"/>
    <w:rsid w:val="00AE18D2"/>
    <w:rsid w:val="00BC792A"/>
    <w:rsid w:val="00D951AE"/>
    <w:rsid w:val="00E000FE"/>
    <w:rsid w:val="00ED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733CE"/>
  <w15:docId w15:val="{94E6E970-532F-4788-ADD9-25E05B9B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30C8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sid w:val="004030C8"/>
    <w:rPr>
      <w:b/>
      <w:bCs/>
    </w:rPr>
  </w:style>
  <w:style w:type="character" w:customStyle="1" w:styleId="style70">
    <w:name w:val="style70"/>
    <w:basedOn w:val="Absatz-Standardschriftart"/>
    <w:rsid w:val="004030C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30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30C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 Line First Class Concierge</dc:creator>
  <cp:keywords/>
  <dc:description/>
  <cp:lastModifiedBy>Peter Kutsch</cp:lastModifiedBy>
  <cp:revision>6</cp:revision>
  <dcterms:created xsi:type="dcterms:W3CDTF">2022-06-28T11:38:00Z</dcterms:created>
  <dcterms:modified xsi:type="dcterms:W3CDTF">2022-06-28T12:13:00Z</dcterms:modified>
</cp:coreProperties>
</file>